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20" w:rsidRPr="00824997" w:rsidRDefault="00D50620" w:rsidP="00D506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997">
        <w:rPr>
          <w:rFonts w:ascii="Times New Roman" w:hAnsi="Times New Roman"/>
          <w:b/>
          <w:sz w:val="24"/>
          <w:szCs w:val="24"/>
        </w:rPr>
        <w:t>Информация МБДОУ № 37 «Родничок» об итогах проведения «Международного дня борьбы с коррупцией» в 2025 году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465"/>
        <w:gridCol w:w="6376"/>
        <w:gridCol w:w="5219"/>
      </w:tblGrid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Форма организации 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Текстовая часть отчета  </w:t>
            </w: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997">
              <w:rPr>
                <w:rFonts w:ascii="Times New Roman" w:hAnsi="Times New Roman"/>
                <w:sz w:val="24"/>
                <w:szCs w:val="24"/>
              </w:rPr>
              <w:t>Фотоприложение</w:t>
            </w:r>
            <w:proofErr w:type="spellEnd"/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стендовой информации «</w:t>
            </w:r>
            <w:proofErr w:type="spellStart"/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Для родителей воспитанников (законных представителей) обновлена информация по антикоррупционной деятельности.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1E7CC493" wp14:editId="338E0415">
                  <wp:extent cx="1316990" cy="996315"/>
                  <wp:effectExtent l="0" t="0" r="0" b="0"/>
                  <wp:docPr id="19" name="Рисунок 19" descr="ahRuFgeh9g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hRuFgeh9g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</w:t>
            </w: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за мир без коррупции</w:t>
            </w: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Рисунки и на антикоррупционную тему развешены в коридорах детского сада.</w:t>
            </w:r>
          </w:p>
          <w:p w:rsidR="00D50620" w:rsidRPr="00824997" w:rsidRDefault="00D50620" w:rsidP="000B0C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6A3F7ACF" wp14:editId="20574798">
                  <wp:extent cx="1269365" cy="1310005"/>
                  <wp:effectExtent l="0" t="0" r="6985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4F625760" wp14:editId="0ABEF0D2">
                  <wp:extent cx="1187450" cy="1344295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санаторная группа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</w:t>
            </w: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за мир без коррупции</w:t>
            </w: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занятие-беседа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textAlignment w:val="top"/>
              <w:rPr>
                <w:rStyle w:val="vkitposttextroot--f4ock"/>
                <w:rFonts w:ascii="Times New Roman" w:hAnsi="Times New Roman"/>
                <w:sz w:val="24"/>
                <w:szCs w:val="24"/>
              </w:rPr>
            </w:pPr>
            <w:r w:rsidRPr="00824997">
              <w:rPr>
                <w:rStyle w:val="vkitposttextroot--f4ock"/>
                <w:rFonts w:ascii="Times New Roman" w:hAnsi="Times New Roman"/>
                <w:sz w:val="24"/>
                <w:szCs w:val="24"/>
              </w:rPr>
              <w:t>В группе «Светлячок» прошла беседа с детьми о коррупции. Дети узнали, что означает это слово, привели примеры из сказок, в которых есть пример коррупции, послушали сказку "Как коза потерялась", где добро победило зло. А потом все вместе сделали плакат "Коррупции - Нет!"</w:t>
            </w:r>
          </w:p>
          <w:p w:rsidR="00D50620" w:rsidRPr="00824997" w:rsidRDefault="00824997" w:rsidP="000B0C73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D50620" w:rsidRPr="0082499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https://vk.com/wall-181732935_2414</w:t>
              </w:r>
            </w:hyperlink>
            <w:r w:rsidR="00D50620"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5A294DD4" wp14:editId="7D9B97ED">
                  <wp:extent cx="989330" cy="1221740"/>
                  <wp:effectExtent l="0" t="0" r="127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55205E1A" wp14:editId="55C6E0CA">
                  <wp:extent cx="1023620" cy="1112520"/>
                  <wp:effectExtent l="0" t="0" r="508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49AA7AF3" wp14:editId="2C3BA6C1">
                  <wp:extent cx="921385" cy="122809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Style w:val="vkitposttextroot--f4ock"/>
                <w:rFonts w:ascii="Times New Roman" w:hAnsi="Times New Roman"/>
                <w:sz w:val="24"/>
                <w:szCs w:val="24"/>
              </w:rPr>
            </w:pPr>
            <w:r w:rsidRPr="00824997">
              <w:rPr>
                <w:rStyle w:val="vkitposttextroot--f4ock"/>
                <w:rFonts w:ascii="Times New Roman" w:hAnsi="Times New Roman"/>
                <w:sz w:val="24"/>
                <w:szCs w:val="24"/>
              </w:rPr>
              <w:t xml:space="preserve">Познавательный час 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Style w:val="vkitposttextroot--f4ock"/>
                <w:rFonts w:ascii="Times New Roman" w:hAnsi="Times New Roman"/>
                <w:sz w:val="24"/>
                <w:szCs w:val="24"/>
              </w:rPr>
              <w:t>«Коррупция в мире сказок"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4997">
              <w:rPr>
                <w:rStyle w:val="vkitposttextroot--f4ock"/>
                <w:rFonts w:ascii="Times New Roman" w:hAnsi="Times New Roman"/>
                <w:sz w:val="24"/>
                <w:szCs w:val="24"/>
              </w:rPr>
              <w:t>Воспитанники группы "Весёлый улей" провели познавательный час «Коррупция в мире сказок". Дети узнали, какие действия сказочных героев можно назвать коррупционными. Вместе с воспитателем ребята обсудили поведение героев сказок, научились правильно оценивать их положительные и негативные поступки.</w:t>
            </w:r>
          </w:p>
          <w:p w:rsidR="00D50620" w:rsidRPr="00824997" w:rsidRDefault="00824997" w:rsidP="000B0C7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D50620" w:rsidRPr="0082499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https://vk.com/wall-181732935_2415</w:t>
              </w:r>
            </w:hyperlink>
            <w:r w:rsidR="00D50620"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0778F1DD" wp14:editId="45E36428">
                  <wp:extent cx="1125855" cy="107124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3F862733" wp14:editId="189AB31C">
                  <wp:extent cx="989330" cy="1078230"/>
                  <wp:effectExtent l="0" t="0" r="127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01D5FC03" wp14:editId="0931B378">
                  <wp:extent cx="914400" cy="1085215"/>
                  <wp:effectExtent l="0" t="0" r="0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Распространение среди родительской общественности</w:t>
            </w:r>
          </w:p>
          <w:p w:rsidR="00D50620" w:rsidRPr="00824997" w:rsidRDefault="00D50620" w:rsidP="000B0C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информационных буклетов и</w:t>
            </w:r>
          </w:p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листовок: «Мы против коррупции»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В преддверии Международного Дня борьбы с коррупцией, в группах "Золотая рыбка", «Яблочко», «Сказка» родителям раздали информационные листовки "Мы против коррупции". В листовках в доступной форме рассказано о понятии "коррупция" и ее последствиях.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hyperlink r:id="rId16" w:history="1">
              <w:r w:rsidRPr="00824997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https://vk.com/photo-181732935_457243600</w:t>
              </w:r>
            </w:hyperlink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52BEB4CC" wp14:editId="792ADB66">
                  <wp:extent cx="1207770" cy="12077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7C2FDF26" wp14:editId="5390A1D3">
                  <wp:extent cx="941705" cy="12007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6E9D0094" wp14:editId="182C214F">
                  <wp:extent cx="866775" cy="120777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Деловая игра для педагогов «Без коррупции!»  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В преддверии Международного дня борьбы с коррупцией в нашем детском саду была проведена деловая игра «Скажем коррупции: «НЕТ!». Цель мероприятия - привлечь внимание к актуальной, злободневной проблеме - коррупции и формирование у педагогов устойчиво-отрицательного отношения к коррупции, как социальному злу, пониманию её сложности, глубины и негативности последствий для каждого человека в отдельности и общества в целом. Педагоги продемонстрировали активную жизненную позицию против проявления коррупции в играх «Эрудит», «Очная ставка», «Коррупция в сказках» и др.</w:t>
            </w:r>
          </w:p>
          <w:p w:rsidR="00D50620" w:rsidRPr="00824997" w:rsidRDefault="00824997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D50620" w:rsidRPr="00824997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https://vk.com/wall-181732935_2425</w:t>
              </w:r>
            </w:hyperlink>
            <w:r w:rsidR="00D50620" w:rsidRPr="008249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70068AC5" wp14:editId="460694D0">
                  <wp:extent cx="948690" cy="135826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0587C31D" wp14:editId="4454D0F4">
                  <wp:extent cx="969010" cy="135826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04E0FAEF" wp14:editId="46075194">
                  <wp:extent cx="1064260" cy="1364615"/>
                  <wp:effectExtent l="0" t="0" r="254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20" w:rsidRPr="00824997" w:rsidTr="000B0C73">
        <w:trPr>
          <w:trHeight w:val="2606"/>
        </w:trPr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Подготовительные группы</w:t>
            </w:r>
          </w:p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Инсценировка сказки «Колобок на новый лад»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Для детей старшего дошкольного возраста была проведена инсценировка сказка "Колобок на новый лад" в честь Международного дня борьбы с коррупцией. Это творческий и доступный способ познакомить детей с важной социальной темой 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Смысл инсценировки - традиционная сказка «Колобок» адаптируется под современную проблематику, показывая отрицательные последствия нечестного поведения. 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>Через диалог и поступки героев дети учатся распознавать неправомерные действия и понимать, что честность и справедливость важнее.</w:t>
            </w:r>
          </w:p>
          <w:p w:rsidR="00D50620" w:rsidRPr="00824997" w:rsidRDefault="00824997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D50620" w:rsidRPr="0082499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https://vk.com/wall-181732935_2421</w:t>
              </w:r>
            </w:hyperlink>
            <w:r w:rsidR="00D50620" w:rsidRPr="0082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21D181CB" wp14:editId="7D6D1937">
                  <wp:extent cx="1501140" cy="1085215"/>
                  <wp:effectExtent l="0" t="0" r="381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5D6D5654" wp14:editId="4695BE64">
                  <wp:extent cx="1207770" cy="107823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20" w:rsidRPr="00824997" w:rsidTr="000B0C73">
        <w:tc>
          <w:tcPr>
            <w:tcW w:w="499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65" w:type="dxa"/>
          </w:tcPr>
          <w:p w:rsidR="00D50620" w:rsidRPr="00824997" w:rsidRDefault="00D50620" w:rsidP="000B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«Противодействие коррупции»</w:t>
            </w:r>
          </w:p>
        </w:tc>
        <w:tc>
          <w:tcPr>
            <w:tcW w:w="6376" w:type="dxa"/>
          </w:tcPr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проведения </w:t>
            </w:r>
            <w:proofErr w:type="gramStart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мероприятий, приуроченных Международному дню борьбы с коррупцией состоялась</w:t>
            </w:r>
            <w:proofErr w:type="gramEnd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встреча сотрудников детского сада с оперуполномоченным </w:t>
            </w:r>
            <w:proofErr w:type="spellStart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ОЭБиПК</w:t>
            </w:r>
            <w:proofErr w:type="spellEnd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старшим лейтенантом полиции </w:t>
            </w:r>
            <w:proofErr w:type="spellStart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Гизатуллиной</w:t>
            </w:r>
            <w:proofErr w:type="spellEnd"/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Венерой Альбертовной. </w:t>
            </w:r>
          </w:p>
          <w:p w:rsidR="00D50620" w:rsidRPr="00824997" w:rsidRDefault="00D50620" w:rsidP="000B0C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ходе обсуждения были рассмотрены вопросы, связанные с понятием коррупции, её проявлениями, формами коррупционных отношений и действиями, подпадающими под понятие коррупционных преступлений, ответственность за коррупционные правонарушения. Венера Альбертовна рассказала о мерах, принимаемых в нашей стране для противодействия коррупции.</w:t>
            </w:r>
          </w:p>
          <w:p w:rsidR="00D50620" w:rsidRPr="00824997" w:rsidRDefault="00824997" w:rsidP="000B0C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7" w:history="1">
              <w:r w:rsidR="00D50620" w:rsidRPr="00824997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https://vk.com/wall-181732935_2423</w:t>
              </w:r>
            </w:hyperlink>
            <w:r w:rsidR="00D50620" w:rsidRPr="00824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219" w:type="dxa"/>
          </w:tcPr>
          <w:p w:rsidR="00D50620" w:rsidRPr="00824997" w:rsidRDefault="00D50620" w:rsidP="000B0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9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79B5CF0D" wp14:editId="4ED525ED">
                  <wp:extent cx="1767205" cy="1692275"/>
                  <wp:effectExtent l="0" t="0" r="444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t xml:space="preserve"> </w:t>
            </w:r>
            <w:r w:rsidRPr="00824997">
              <w:rPr>
                <w:rFonts w:ascii="Times New Roman" w:hAnsi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621CC6D8" wp14:editId="05052CD5">
                  <wp:extent cx="1282700" cy="169227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620" w:rsidRPr="00824997" w:rsidRDefault="00D50620" w:rsidP="00D50620">
      <w:pPr>
        <w:rPr>
          <w:rFonts w:ascii="Times New Roman" w:hAnsi="Times New Roman"/>
          <w:sz w:val="24"/>
          <w:szCs w:val="24"/>
        </w:rPr>
      </w:pPr>
    </w:p>
    <w:p w:rsidR="00D50620" w:rsidRPr="00824997" w:rsidRDefault="00D50620" w:rsidP="00D50620">
      <w:pPr>
        <w:jc w:val="center"/>
        <w:rPr>
          <w:rFonts w:ascii="Times New Roman" w:hAnsi="Times New Roman"/>
          <w:sz w:val="24"/>
          <w:szCs w:val="24"/>
        </w:rPr>
      </w:pPr>
      <w:r w:rsidRPr="00824997">
        <w:rPr>
          <w:rFonts w:ascii="Times New Roman" w:hAnsi="Times New Roman"/>
          <w:sz w:val="24"/>
          <w:szCs w:val="24"/>
        </w:rPr>
        <w:t>Заведующая детским садом                             М.Р. Садыкова</w:t>
      </w:r>
    </w:p>
    <w:p w:rsidR="000E7EC0" w:rsidRPr="00824997" w:rsidRDefault="000E7EC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E7EC0" w:rsidRPr="00824997" w:rsidSect="00236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141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40"/>
    <w:rsid w:val="000771D9"/>
    <w:rsid w:val="000E7EC0"/>
    <w:rsid w:val="00824997"/>
    <w:rsid w:val="008F5F40"/>
    <w:rsid w:val="00D5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2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0620"/>
    <w:rPr>
      <w:color w:val="0000FF"/>
      <w:u w:val="single"/>
    </w:rPr>
  </w:style>
  <w:style w:type="character" w:customStyle="1" w:styleId="vkitposttextroot--f4ock">
    <w:name w:val="vkitposttext__root--f4ock"/>
    <w:rsid w:val="00D50620"/>
  </w:style>
  <w:style w:type="paragraph" w:styleId="a4">
    <w:name w:val="Balloon Text"/>
    <w:basedOn w:val="a"/>
    <w:link w:val="a5"/>
    <w:uiPriority w:val="99"/>
    <w:semiHidden/>
    <w:unhideWhenUsed/>
    <w:rsid w:val="00D5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620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2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0620"/>
    <w:rPr>
      <w:color w:val="0000FF"/>
      <w:u w:val="single"/>
    </w:rPr>
  </w:style>
  <w:style w:type="character" w:customStyle="1" w:styleId="vkitposttextroot--f4ock">
    <w:name w:val="vkitposttext__root--f4ock"/>
    <w:rsid w:val="00D50620"/>
  </w:style>
  <w:style w:type="paragraph" w:styleId="a4">
    <w:name w:val="Balloon Text"/>
    <w:basedOn w:val="a"/>
    <w:link w:val="a5"/>
    <w:uiPriority w:val="99"/>
    <w:semiHidden/>
    <w:unhideWhenUsed/>
    <w:rsid w:val="00D5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620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1732935_2414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hyperlink" Target="https://vk.com/wall-181732935_2415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openxmlformats.org/officeDocument/2006/relationships/hyperlink" Target="https://vk.com/photo-181732935_457243600" TargetMode="External"/><Relationship Id="rId20" Type="http://schemas.openxmlformats.org/officeDocument/2006/relationships/hyperlink" Target="https://vk.com/wall-181732935_2425" TargetMode="External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https://vk.com/wall-181732935_242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https://vk.com/wall-181732935_24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</dc:creator>
  <cp:keywords/>
  <dc:description/>
  <cp:lastModifiedBy>Wert</cp:lastModifiedBy>
  <cp:revision>3</cp:revision>
  <dcterms:created xsi:type="dcterms:W3CDTF">2026-01-19T06:50:00Z</dcterms:created>
  <dcterms:modified xsi:type="dcterms:W3CDTF">2026-01-19T07:01:00Z</dcterms:modified>
</cp:coreProperties>
</file>